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1F6975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1F6975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FC0E2D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FC0E2D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5877F0A8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</w:t>
      </w:r>
      <w:r w:rsidR="00FC0E2D">
        <w:rPr>
          <w:b/>
        </w:rPr>
        <w:t xml:space="preserve">с </w:t>
      </w:r>
      <w:r>
        <w:rPr>
          <w:b/>
        </w:rPr>
        <w:t>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24AE3899" w:rsidR="007603C6" w:rsidRPr="007603C6" w:rsidRDefault="007603C6" w:rsidP="00FC0E2D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 w:rsidR="00FC0E2D">
              <w:rPr>
                <w:b/>
                <w:bCs/>
                <w:sz w:val="24"/>
                <w:szCs w:val="24"/>
              </w:rPr>
              <w:t xml:space="preserve">7 или </w:t>
            </w:r>
            <w:bookmarkStart w:id="0" w:name="_GoBack"/>
            <w:bookmarkEnd w:id="0"/>
            <w:r w:rsidR="00FC0E2D"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FC0E2D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FC0E2D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BAB4F" w14:textId="77777777" w:rsidR="001F6975" w:rsidRDefault="001F6975">
      <w:r>
        <w:separator/>
      </w:r>
    </w:p>
  </w:endnote>
  <w:endnote w:type="continuationSeparator" w:id="0">
    <w:p w14:paraId="022DEEFC" w14:textId="77777777" w:rsidR="001F6975" w:rsidRDefault="001F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0BFC35F0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FC0E2D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34E73" w14:textId="77777777" w:rsidR="001F6975" w:rsidRDefault="001F6975">
      <w:r>
        <w:separator/>
      </w:r>
    </w:p>
  </w:footnote>
  <w:footnote w:type="continuationSeparator" w:id="0">
    <w:p w14:paraId="74A67D0D" w14:textId="77777777" w:rsidR="001F6975" w:rsidRDefault="001F6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75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0E2D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B717-71AA-4705-9F0D-10A664C8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8309</Words>
  <Characters>47364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55562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2024-06-19T07:29:00Z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